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5C" w:rsidRDefault="004A371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udność na Antarktydzie"/>
          </v:shape>
        </w:pict>
      </w:r>
      <w:r w:rsidR="0053553B">
        <w:rPr>
          <w:noProof/>
          <w:lang w:eastAsia="pl-PL"/>
        </w:rPr>
        <w:drawing>
          <wp:inline distT="0" distB="0" distL="0" distR="0">
            <wp:extent cx="2286000" cy="2286000"/>
            <wp:effectExtent l="19050" t="0" r="0" b="0"/>
            <wp:docPr id="1" name="Obraz 1" descr="{{{alt grafiki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{{alt grafiki}}}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53B" w:rsidRDefault="0053553B" w:rsidP="00060FCA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Antarktyda</w:t>
      </w:r>
      <w:r>
        <w:rPr>
          <w:rFonts w:ascii="Arial" w:hAnsi="Arial" w:cs="Arial"/>
          <w:color w:val="202122"/>
          <w:sz w:val="21"/>
          <w:szCs w:val="21"/>
        </w:rPr>
        <w:t> – </w:t>
      </w:r>
      <w:r w:rsidRPr="00060FCA">
        <w:rPr>
          <w:rFonts w:ascii="Arial" w:hAnsi="Arial" w:cs="Arial"/>
          <w:sz w:val="21"/>
          <w:szCs w:val="21"/>
        </w:rPr>
        <w:t>kontynent</w:t>
      </w:r>
      <w:r>
        <w:rPr>
          <w:rFonts w:ascii="Arial" w:hAnsi="Arial" w:cs="Arial"/>
          <w:color w:val="202122"/>
          <w:sz w:val="21"/>
          <w:szCs w:val="21"/>
        </w:rPr>
        <w:t> położony najdalej na południe Ziemi, na którym znajduje się geograficzny </w:t>
      </w:r>
      <w:r w:rsidRPr="00060FCA">
        <w:rPr>
          <w:rFonts w:ascii="Arial" w:hAnsi="Arial" w:cs="Arial"/>
          <w:sz w:val="21"/>
          <w:szCs w:val="21"/>
        </w:rPr>
        <w:t>biegun południowy</w:t>
      </w:r>
      <w:r w:rsidR="00060FCA">
        <w:rPr>
          <w:rFonts w:ascii="Arial" w:hAnsi="Arial" w:cs="Arial"/>
          <w:sz w:val="21"/>
          <w:szCs w:val="21"/>
          <w:vertAlign w:val="superscript"/>
        </w:rPr>
        <w:t>.</w:t>
      </w:r>
      <w:r>
        <w:rPr>
          <w:rFonts w:ascii="Arial" w:hAnsi="Arial" w:cs="Arial"/>
          <w:color w:val="202122"/>
          <w:sz w:val="21"/>
          <w:szCs w:val="21"/>
        </w:rPr>
        <w:t xml:space="preserve"> Jest położony w rejonie </w:t>
      </w:r>
      <w:r w:rsidRPr="00060FCA">
        <w:rPr>
          <w:rFonts w:ascii="Arial" w:hAnsi="Arial" w:cs="Arial"/>
          <w:sz w:val="21"/>
          <w:szCs w:val="21"/>
        </w:rPr>
        <w:t>Antarktyki</w:t>
      </w:r>
      <w:r>
        <w:rPr>
          <w:rFonts w:ascii="Arial" w:hAnsi="Arial" w:cs="Arial"/>
          <w:color w:val="202122"/>
          <w:sz w:val="21"/>
          <w:szCs w:val="21"/>
        </w:rPr>
        <w:t> na </w:t>
      </w:r>
      <w:r w:rsidRPr="00060FCA">
        <w:rPr>
          <w:rFonts w:ascii="Arial" w:hAnsi="Arial" w:cs="Arial"/>
          <w:sz w:val="21"/>
          <w:szCs w:val="21"/>
        </w:rPr>
        <w:t>półkuli południowej</w:t>
      </w:r>
      <w:r w:rsidR="00060FCA">
        <w:rPr>
          <w:rFonts w:ascii="Arial" w:hAnsi="Arial" w:cs="Arial"/>
          <w:color w:val="202122"/>
          <w:sz w:val="21"/>
          <w:szCs w:val="21"/>
        </w:rPr>
        <w:t>.</w:t>
      </w:r>
    </w:p>
    <w:p w:rsidR="00060FCA" w:rsidRDefault="00060FCA">
      <w:pPr>
        <w:rPr>
          <w:rFonts w:ascii="Arial" w:hAnsi="Arial" w:cs="Arial"/>
          <w:color w:val="202124"/>
          <w:shd w:val="clear" w:color="auto" w:fill="FFFFFF"/>
        </w:rPr>
      </w:pPr>
    </w:p>
    <w:p w:rsidR="0053553B" w:rsidRDefault="00060FC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Antarktyda jest jedynym kontynentem bez rdzennej ludności.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Zamieszkiwana jest tylko przez pracowników stacji badawczych (około 1000, głównie mężczyźni).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Latem na kontynencie liczba ludzi wzrasta do około 4000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060FCA" w:rsidRDefault="00060FCA">
      <w:r>
        <w:rPr>
          <w:noProof/>
          <w:lang w:eastAsia="pl-PL"/>
        </w:rPr>
        <w:drawing>
          <wp:inline distT="0" distB="0" distL="0" distR="0">
            <wp:extent cx="5760720" cy="3238935"/>
            <wp:effectExtent l="19050" t="0" r="0" b="0"/>
            <wp:docPr id="2" name="Obraz 2" descr="Polska Stacja Antarktyczna: rusza budowa Arctowskiego! -  Architektura-mu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ska Stacja Antarktyczna: rusza budowa Arctowskiego! -  Architektura-mura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31" w:rsidRDefault="00316731"/>
    <w:p w:rsidR="00316731" w:rsidRDefault="00316731" w:rsidP="00316731">
      <w:pPr>
        <w:jc w:val="right"/>
      </w:pPr>
      <w:r>
        <w:t xml:space="preserve">Autor: </w:t>
      </w:r>
      <w:r w:rsidR="00DF3023">
        <w:t>Julianka i Oliwia</w:t>
      </w:r>
    </w:p>
    <w:sectPr w:rsidR="00316731" w:rsidSect="0061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3553B"/>
    <w:rsid w:val="00060FCA"/>
    <w:rsid w:val="00316731"/>
    <w:rsid w:val="004A371D"/>
    <w:rsid w:val="0053553B"/>
    <w:rsid w:val="005425B7"/>
    <w:rsid w:val="00565101"/>
    <w:rsid w:val="0061495C"/>
    <w:rsid w:val="006D3E54"/>
    <w:rsid w:val="00DF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5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3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5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357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Uczen3</dc:creator>
  <cp:lastModifiedBy>admin</cp:lastModifiedBy>
  <cp:revision>4</cp:revision>
  <dcterms:created xsi:type="dcterms:W3CDTF">2023-02-20T11:19:00Z</dcterms:created>
  <dcterms:modified xsi:type="dcterms:W3CDTF">2023-02-22T21:09:00Z</dcterms:modified>
</cp:coreProperties>
</file>